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38C5" w14:textId="235D05B9" w:rsidR="00667049" w:rsidRDefault="00667049" w:rsidP="00667049">
      <w:r>
        <w:rPr>
          <w:noProof/>
          <w:lang w:eastAsia="en-AU"/>
        </w:rPr>
        <w:drawing>
          <wp:inline distT="0" distB="0" distL="0" distR="0" wp14:anchorId="7D8D42CB" wp14:editId="4D2240A0">
            <wp:extent cx="1714500" cy="809625"/>
            <wp:effectExtent l="0" t="0" r="0" b="9525"/>
            <wp:docPr id="2" name="Picture 2" descr="2014 logo 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logo  ty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AU"/>
        </w:rPr>
        <w:drawing>
          <wp:inline distT="0" distB="0" distL="0" distR="0" wp14:anchorId="08CC3DD2" wp14:editId="1E6C64E0">
            <wp:extent cx="923925" cy="752475"/>
            <wp:effectExtent l="0" t="0" r="9525" b="9525"/>
            <wp:docPr id="1" name="Picture 1" descr="cid:image008.jpg@01D1F480.E076D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1F480.E076D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912">
        <w:rPr>
          <w:noProof/>
        </w:rPr>
        <w:drawing>
          <wp:inline distT="0" distB="0" distL="0" distR="0" wp14:anchorId="42B161A6" wp14:editId="5C7EAB3D">
            <wp:extent cx="281940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DA2C" w14:textId="77777777" w:rsidR="00667049" w:rsidRDefault="00667049" w:rsidP="00667049">
      <w:pPr>
        <w:rPr>
          <w:i/>
        </w:rPr>
      </w:pPr>
      <w:r>
        <w:rPr>
          <w:i/>
        </w:rPr>
        <w:t xml:space="preserve">       Pemberton Community organisation of the Year 2016.</w:t>
      </w:r>
    </w:p>
    <w:p w14:paraId="58DBA672" w14:textId="39EA8410" w:rsidR="00667049" w:rsidRPr="00593912" w:rsidRDefault="00667049">
      <w:pPr>
        <w:rPr>
          <w:b/>
          <w:i/>
          <w:sz w:val="28"/>
          <w:szCs w:val="28"/>
        </w:rPr>
      </w:pPr>
      <w:r w:rsidRPr="00593912">
        <w:rPr>
          <w:b/>
          <w:i/>
          <w:sz w:val="28"/>
          <w:szCs w:val="28"/>
        </w:rPr>
        <w:t>Award winners unearth discover embrace Pemberton Art Prize 2018:</w:t>
      </w:r>
    </w:p>
    <w:p w14:paraId="74D92A6F" w14:textId="425B148E" w:rsidR="00667049" w:rsidRDefault="00667049">
      <w:pPr>
        <w:rPr>
          <w:sz w:val="24"/>
          <w:szCs w:val="24"/>
        </w:rPr>
      </w:pPr>
      <w:r>
        <w:rPr>
          <w:sz w:val="24"/>
          <w:szCs w:val="24"/>
        </w:rPr>
        <w:t xml:space="preserve">Hand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Hand sponsored by Bannister Downs Dairy – Barbara </w:t>
      </w:r>
      <w:proofErr w:type="spellStart"/>
      <w:r>
        <w:rPr>
          <w:sz w:val="24"/>
          <w:szCs w:val="24"/>
        </w:rPr>
        <w:t>Maumill</w:t>
      </w:r>
      <w:proofErr w:type="spellEnd"/>
      <w:r>
        <w:rPr>
          <w:sz w:val="24"/>
          <w:szCs w:val="24"/>
        </w:rPr>
        <w:t xml:space="preserve"> for “Whispers”</w:t>
      </w:r>
    </w:p>
    <w:p w14:paraId="3B306BF2" w14:textId="225263CC" w:rsidR="00667049" w:rsidRDefault="00667049">
      <w:pPr>
        <w:rPr>
          <w:sz w:val="24"/>
          <w:szCs w:val="24"/>
        </w:rPr>
      </w:pPr>
      <w:r>
        <w:rPr>
          <w:sz w:val="24"/>
          <w:szCs w:val="24"/>
        </w:rPr>
        <w:t xml:space="preserve">Mona &amp; </w:t>
      </w:r>
      <w:proofErr w:type="spellStart"/>
      <w:r>
        <w:rPr>
          <w:sz w:val="24"/>
          <w:szCs w:val="24"/>
        </w:rPr>
        <w:t>Torsten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Ketelsen</w:t>
      </w:r>
      <w:proofErr w:type="spellEnd"/>
      <w:r>
        <w:rPr>
          <w:sz w:val="24"/>
          <w:szCs w:val="24"/>
        </w:rPr>
        <w:t xml:space="preserve"> $1 200 Art Prize – Mark Grey-Smith for “Return”</w:t>
      </w:r>
    </w:p>
    <w:p w14:paraId="4DCB41AE" w14:textId="2B74C320" w:rsidR="00667049" w:rsidRDefault="00667049">
      <w:pPr>
        <w:rPr>
          <w:sz w:val="24"/>
          <w:szCs w:val="24"/>
        </w:rPr>
      </w:pPr>
      <w:r>
        <w:rPr>
          <w:sz w:val="24"/>
          <w:szCs w:val="24"/>
        </w:rPr>
        <w:t xml:space="preserve">Mona &amp; </w:t>
      </w:r>
      <w:proofErr w:type="spellStart"/>
      <w:r>
        <w:rPr>
          <w:sz w:val="24"/>
          <w:szCs w:val="24"/>
        </w:rPr>
        <w:t>Torsten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Ketelsen</w:t>
      </w:r>
      <w:proofErr w:type="spellEnd"/>
      <w:r>
        <w:rPr>
          <w:sz w:val="24"/>
          <w:szCs w:val="24"/>
        </w:rPr>
        <w:t xml:space="preserve"> $800 Merit Award – Peter </w:t>
      </w:r>
      <w:proofErr w:type="spellStart"/>
      <w:r>
        <w:rPr>
          <w:sz w:val="24"/>
          <w:szCs w:val="24"/>
        </w:rPr>
        <w:t>Kovacsy</w:t>
      </w:r>
      <w:proofErr w:type="spellEnd"/>
      <w:r>
        <w:rPr>
          <w:sz w:val="24"/>
          <w:szCs w:val="24"/>
        </w:rPr>
        <w:t xml:space="preserve"> for “Close Ties”</w:t>
      </w:r>
    </w:p>
    <w:p w14:paraId="396E63BD" w14:textId="4ED2155E" w:rsidR="00667049" w:rsidRDefault="00667049">
      <w:pPr>
        <w:rPr>
          <w:sz w:val="24"/>
          <w:szCs w:val="24"/>
        </w:rPr>
      </w:pPr>
      <w:r>
        <w:rPr>
          <w:sz w:val="24"/>
          <w:szCs w:val="24"/>
        </w:rPr>
        <w:t>Pemberton Hotel Acquisitive – John Duncan – “The Shape of Water”</w:t>
      </w:r>
    </w:p>
    <w:p w14:paraId="6C8A8885" w14:textId="059BCFB5" w:rsidR="00667049" w:rsidRDefault="00667049">
      <w:pPr>
        <w:rPr>
          <w:sz w:val="24"/>
          <w:szCs w:val="24"/>
        </w:rPr>
      </w:pPr>
      <w:r>
        <w:rPr>
          <w:sz w:val="24"/>
          <w:szCs w:val="24"/>
        </w:rPr>
        <w:t xml:space="preserve">Phil &amp; Wendy French $600 Art Prize – Barbara </w:t>
      </w:r>
      <w:proofErr w:type="spellStart"/>
      <w:r>
        <w:rPr>
          <w:sz w:val="24"/>
          <w:szCs w:val="24"/>
        </w:rPr>
        <w:t>Maumill</w:t>
      </w:r>
      <w:proofErr w:type="spellEnd"/>
      <w:r>
        <w:rPr>
          <w:sz w:val="24"/>
          <w:szCs w:val="24"/>
        </w:rPr>
        <w:t xml:space="preserve"> for “Whispers”</w:t>
      </w:r>
    </w:p>
    <w:p w14:paraId="3D606BF4" w14:textId="317F7409" w:rsidR="00667049" w:rsidRDefault="00667049">
      <w:pPr>
        <w:rPr>
          <w:sz w:val="24"/>
          <w:szCs w:val="24"/>
        </w:rPr>
      </w:pPr>
      <w:r>
        <w:rPr>
          <w:sz w:val="24"/>
          <w:szCs w:val="24"/>
        </w:rPr>
        <w:t xml:space="preserve">Karri Concrete Acquisitive – </w:t>
      </w:r>
      <w:proofErr w:type="spellStart"/>
      <w:r>
        <w:rPr>
          <w:sz w:val="24"/>
          <w:szCs w:val="24"/>
        </w:rPr>
        <w:t>Lynley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Lalley</w:t>
      </w:r>
      <w:proofErr w:type="spellEnd"/>
      <w:r>
        <w:rPr>
          <w:sz w:val="24"/>
          <w:szCs w:val="24"/>
        </w:rPr>
        <w:t xml:space="preserve"> – “Rough Day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Sea”</w:t>
      </w:r>
    </w:p>
    <w:p w14:paraId="01934607" w14:textId="43A012CD" w:rsidR="00667049" w:rsidRDefault="00667049">
      <w:pPr>
        <w:rPr>
          <w:sz w:val="24"/>
          <w:szCs w:val="24"/>
        </w:rPr>
      </w:pPr>
      <w:r>
        <w:rPr>
          <w:sz w:val="24"/>
          <w:szCs w:val="24"/>
        </w:rPr>
        <w:t>Donnelly Lakes Acquisitive – Joanna Box – “Woylie”</w:t>
      </w:r>
    </w:p>
    <w:p w14:paraId="6EFE0BC0" w14:textId="5CCA62DE" w:rsidR="00667049" w:rsidRDefault="00667049">
      <w:pPr>
        <w:rPr>
          <w:sz w:val="24"/>
          <w:szCs w:val="24"/>
        </w:rPr>
      </w:pPr>
      <w:r>
        <w:rPr>
          <w:sz w:val="24"/>
          <w:szCs w:val="24"/>
        </w:rPr>
        <w:t xml:space="preserve">Pemberton Arts Group Acquisitive – Lesley Barrett </w:t>
      </w:r>
      <w:r w:rsidR="00F44F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5BD4">
        <w:rPr>
          <w:sz w:val="24"/>
          <w:szCs w:val="24"/>
        </w:rPr>
        <w:t>“U</w:t>
      </w:r>
      <w:r w:rsidR="00F44FB7">
        <w:rPr>
          <w:sz w:val="24"/>
          <w:szCs w:val="24"/>
        </w:rPr>
        <w:t>nfaithful Wench”</w:t>
      </w:r>
    </w:p>
    <w:p w14:paraId="5B3FB99C" w14:textId="19810013" w:rsidR="002C5BD4" w:rsidRDefault="002C5BD4">
      <w:pPr>
        <w:rPr>
          <w:sz w:val="24"/>
          <w:szCs w:val="24"/>
        </w:rPr>
      </w:pPr>
      <w:r>
        <w:rPr>
          <w:sz w:val="24"/>
          <w:szCs w:val="24"/>
        </w:rPr>
        <w:t>LJ Hooker Pemberton &amp; Manjimup $300 Prize – Michael Miller for “</w:t>
      </w:r>
      <w:proofErr w:type="spellStart"/>
      <w:r>
        <w:rPr>
          <w:sz w:val="24"/>
          <w:szCs w:val="24"/>
        </w:rPr>
        <w:t>Boodjar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</w:t>
      </w:r>
      <w:proofErr w:type="spellEnd"/>
      <w:r>
        <w:rPr>
          <w:sz w:val="24"/>
          <w:szCs w:val="24"/>
        </w:rPr>
        <w:t>”</w:t>
      </w:r>
    </w:p>
    <w:p w14:paraId="670081D0" w14:textId="0DE1E0D5" w:rsidR="002C5BD4" w:rsidRDefault="002C5BD4">
      <w:pPr>
        <w:rPr>
          <w:sz w:val="24"/>
          <w:szCs w:val="24"/>
        </w:rPr>
      </w:pPr>
      <w:r>
        <w:rPr>
          <w:sz w:val="24"/>
          <w:szCs w:val="24"/>
        </w:rPr>
        <w:t xml:space="preserve">Shire of Manjimup $250 Prize – Sarah </w:t>
      </w:r>
      <w:proofErr w:type="spellStart"/>
      <w:r>
        <w:rPr>
          <w:sz w:val="24"/>
          <w:szCs w:val="24"/>
        </w:rPr>
        <w:t>Bondini</w:t>
      </w:r>
      <w:proofErr w:type="spellEnd"/>
      <w:r>
        <w:rPr>
          <w:sz w:val="24"/>
          <w:szCs w:val="24"/>
        </w:rPr>
        <w:t xml:space="preserve"> – “Racing in the Rain”</w:t>
      </w:r>
    </w:p>
    <w:p w14:paraId="2D7B0693" w14:textId="4CB424B2" w:rsidR="002C5BD4" w:rsidRDefault="002C5BD4">
      <w:pPr>
        <w:rPr>
          <w:sz w:val="24"/>
          <w:szCs w:val="24"/>
        </w:rPr>
      </w:pPr>
      <w:r>
        <w:rPr>
          <w:sz w:val="24"/>
          <w:szCs w:val="24"/>
        </w:rPr>
        <w:t>Treasures in the Forest $150 Voucher – Suzanne Fellows for “Hidden Hens”</w:t>
      </w:r>
    </w:p>
    <w:p w14:paraId="35F0A79E" w14:textId="4A087CA8" w:rsidR="002C5BD4" w:rsidRDefault="002C5BD4">
      <w:pPr>
        <w:rPr>
          <w:sz w:val="24"/>
          <w:szCs w:val="24"/>
        </w:rPr>
      </w:pPr>
      <w:r>
        <w:rPr>
          <w:sz w:val="24"/>
          <w:szCs w:val="24"/>
        </w:rPr>
        <w:t>$200 Curator’s Award donated by Beechboro Motors – Jann Barry for Warrior of the Dreamtime”</w:t>
      </w:r>
    </w:p>
    <w:p w14:paraId="29DD509E" w14:textId="3029FB76" w:rsidR="002C5BD4" w:rsidRPr="00593912" w:rsidRDefault="002C5BD4">
      <w:pPr>
        <w:rPr>
          <w:sz w:val="24"/>
          <w:szCs w:val="24"/>
        </w:rPr>
      </w:pPr>
      <w:r>
        <w:rPr>
          <w:sz w:val="24"/>
          <w:szCs w:val="24"/>
        </w:rPr>
        <w:t xml:space="preserve">Jacksons Drawing Supplies Encouragement Award – Carol Hackett for “Just </w:t>
      </w:r>
      <w:proofErr w:type="spellStart"/>
      <w:r>
        <w:rPr>
          <w:sz w:val="24"/>
          <w:szCs w:val="24"/>
        </w:rPr>
        <w:t>Cruisin</w:t>
      </w:r>
      <w:proofErr w:type="spellEnd"/>
      <w:r>
        <w:rPr>
          <w:sz w:val="24"/>
          <w:szCs w:val="24"/>
        </w:rPr>
        <w:t>”</w:t>
      </w:r>
    </w:p>
    <w:p w14:paraId="3B2A851A" w14:textId="57D41FED" w:rsidR="002C5BD4" w:rsidRDefault="002C5BD4">
      <w:pPr>
        <w:rPr>
          <w:b/>
          <w:sz w:val="28"/>
          <w:szCs w:val="28"/>
        </w:rPr>
      </w:pPr>
    </w:p>
    <w:p w14:paraId="7D52F3F0" w14:textId="7FD5DE3E" w:rsidR="002C5BD4" w:rsidRDefault="002C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Pemberley Sculpture in the Vines Award Winners:</w:t>
      </w:r>
    </w:p>
    <w:p w14:paraId="4ABBE436" w14:textId="4D618D44" w:rsidR="002C5BD4" w:rsidRDefault="002C5BD4">
      <w:pPr>
        <w:rPr>
          <w:sz w:val="24"/>
          <w:szCs w:val="24"/>
        </w:rPr>
      </w:pPr>
      <w:r>
        <w:rPr>
          <w:sz w:val="24"/>
          <w:szCs w:val="24"/>
        </w:rPr>
        <w:t>$5 000 Shire Acquisitive – Dennis Wilson for “Wren’s Rest”</w:t>
      </w:r>
    </w:p>
    <w:p w14:paraId="327550F5" w14:textId="5DDD0514" w:rsidR="002C5BD4" w:rsidRDefault="002C5BD4">
      <w:pPr>
        <w:rPr>
          <w:sz w:val="24"/>
          <w:szCs w:val="24"/>
        </w:rPr>
      </w:pPr>
      <w:r>
        <w:rPr>
          <w:sz w:val="24"/>
          <w:szCs w:val="24"/>
        </w:rPr>
        <w:t>Pemberley Acquisitive – Scott Millar for “Rusty the Eagle”</w:t>
      </w:r>
    </w:p>
    <w:p w14:paraId="0318B220" w14:textId="10DC5E08" w:rsidR="002C5BD4" w:rsidRDefault="002C5B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Bendotti</w:t>
      </w:r>
      <w:proofErr w:type="spellEnd"/>
      <w:r>
        <w:rPr>
          <w:sz w:val="24"/>
          <w:szCs w:val="24"/>
        </w:rPr>
        <w:t xml:space="preserve"> Avocados $500 Prize – Mark Grey-Smith for “Projection”</w:t>
      </w:r>
    </w:p>
    <w:p w14:paraId="0DC8FA3A" w14:textId="68A9D6A0" w:rsidR="002C5BD4" w:rsidRDefault="002C5B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Farmlink</w:t>
      </w:r>
      <w:proofErr w:type="spellEnd"/>
      <w:r>
        <w:rPr>
          <w:sz w:val="24"/>
          <w:szCs w:val="24"/>
        </w:rPr>
        <w:t xml:space="preserve"> $500 Prize</w:t>
      </w:r>
      <w:r w:rsidR="00593912">
        <w:rPr>
          <w:sz w:val="24"/>
          <w:szCs w:val="24"/>
        </w:rPr>
        <w:t xml:space="preserve"> – David Johansen for “Man </w:t>
      </w:r>
      <w:proofErr w:type="gramStart"/>
      <w:r w:rsidR="00593912">
        <w:rPr>
          <w:sz w:val="24"/>
          <w:szCs w:val="24"/>
        </w:rPr>
        <w:t>With</w:t>
      </w:r>
      <w:proofErr w:type="gramEnd"/>
      <w:r w:rsidR="00593912">
        <w:rPr>
          <w:sz w:val="24"/>
          <w:szCs w:val="24"/>
        </w:rPr>
        <w:t xml:space="preserve"> Pipe”</w:t>
      </w:r>
    </w:p>
    <w:p w14:paraId="78E4ADCB" w14:textId="027C2B17" w:rsidR="00667049" w:rsidRPr="00593912" w:rsidRDefault="00593912">
      <w:pPr>
        <w:rPr>
          <w:sz w:val="24"/>
          <w:szCs w:val="24"/>
        </w:rPr>
      </w:pPr>
      <w:r>
        <w:rPr>
          <w:sz w:val="24"/>
          <w:szCs w:val="24"/>
        </w:rPr>
        <w:t>$250 Prize donated by Hon Terry Redman MLA – Peter Hill for “Regenerate”</w:t>
      </w:r>
      <w:bookmarkStart w:id="0" w:name="_GoBack"/>
      <w:bookmarkEnd w:id="0"/>
    </w:p>
    <w:sectPr w:rsidR="00667049" w:rsidRPr="00593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49"/>
    <w:rsid w:val="002C5BD4"/>
    <w:rsid w:val="004C18E3"/>
    <w:rsid w:val="00593912"/>
    <w:rsid w:val="00667049"/>
    <w:rsid w:val="00F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B7D3"/>
  <w15:chartTrackingRefBased/>
  <w15:docId w15:val="{426F6C29-E88F-47C7-B4E8-B74EE11B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0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jpg@01D1F480.E076D35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2</cp:revision>
  <dcterms:created xsi:type="dcterms:W3CDTF">2018-05-04T08:32:00Z</dcterms:created>
  <dcterms:modified xsi:type="dcterms:W3CDTF">2018-05-04T08:32:00Z</dcterms:modified>
</cp:coreProperties>
</file>